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1E8" w:rsidRPr="009C21E8" w:rsidRDefault="009C21E8" w:rsidP="009C21E8">
      <w:pPr>
        <w:jc w:val="center"/>
        <w:rPr>
          <w:rFonts w:ascii="Tahoma" w:eastAsia="Times New Roman" w:hAnsi="Tahoma" w:cs="Tahoma"/>
          <w:color w:val="212121"/>
          <w:sz w:val="23"/>
          <w:szCs w:val="23"/>
        </w:rPr>
      </w:pPr>
      <w:r w:rsidRPr="009C21E8">
        <w:rPr>
          <w:rFonts w:ascii="Tahoma" w:eastAsia="Times New Roman" w:hAnsi="Tahoma" w:cs="Tahoma"/>
          <w:b/>
          <w:bCs/>
          <w:color w:val="212121"/>
          <w:sz w:val="23"/>
          <w:szCs w:val="23"/>
        </w:rPr>
        <w:t>Hamilton County Schools Info</w:t>
      </w:r>
    </w:p>
    <w:p w:rsidR="009C21E8" w:rsidRPr="009C21E8" w:rsidRDefault="009C21E8" w:rsidP="009C21E8">
      <w:pPr>
        <w:jc w:val="center"/>
        <w:rPr>
          <w:rFonts w:ascii="Tahoma" w:eastAsia="Times New Roman" w:hAnsi="Tahoma" w:cs="Tahoma"/>
          <w:color w:val="212121"/>
          <w:sz w:val="23"/>
          <w:szCs w:val="23"/>
        </w:rPr>
      </w:pPr>
      <w:r w:rsidRPr="009C21E8">
        <w:rPr>
          <w:rFonts w:ascii="Tahoma" w:eastAsia="Times New Roman" w:hAnsi="Tahoma" w:cs="Tahoma"/>
          <w:b/>
          <w:bCs/>
          <w:color w:val="212121"/>
          <w:sz w:val="23"/>
          <w:szCs w:val="23"/>
        </w:rPr>
        <w:t>Time to register for the new school year</w:t>
      </w:r>
    </w:p>
    <w:p w:rsidR="009C21E8" w:rsidRPr="009C21E8" w:rsidRDefault="009C21E8" w:rsidP="009C21E8">
      <w:pPr>
        <w:jc w:val="center"/>
        <w:rPr>
          <w:rFonts w:ascii="Tahoma" w:eastAsia="Times New Roman" w:hAnsi="Tahoma" w:cs="Tahoma"/>
          <w:color w:val="212121"/>
          <w:sz w:val="23"/>
          <w:szCs w:val="23"/>
        </w:rPr>
      </w:pPr>
      <w:r w:rsidRPr="009C21E8">
        <w:rPr>
          <w:rFonts w:ascii="Tahoma" w:eastAsia="Times New Roman" w:hAnsi="Tahoma" w:cs="Tahoma"/>
          <w:b/>
          <w:bCs/>
          <w:color w:val="212121"/>
          <w:sz w:val="23"/>
          <w:szCs w:val="23"/>
        </w:rPr>
        <w:t>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Online registration for the new school year will be available for parents on Monday, July 22, and run through Friday, August 2 in preparation for the first day of school on Wednesday, August 7.  Online registration will be for students new to Hamilton County Schools and for students returning who were in the district last year.  Registration is important to update student record information for current students in Hamilton County Schools returning and to make sure a child new to the district is ready to start school on the first day.</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b/>
          <w:bCs/>
          <w:color w:val="212121"/>
          <w:sz w:val="23"/>
          <w:szCs w:val="23"/>
        </w:rPr>
        <w:t>Information for returning students:</w:t>
      </w:r>
      <w:r w:rsidRPr="009C21E8">
        <w:rPr>
          <w:rFonts w:ascii="Tahoma" w:eastAsia="Times New Roman" w:hAnsi="Tahoma" w:cs="Tahoma"/>
          <w:color w:val="212121"/>
          <w:sz w:val="23"/>
          <w:szCs w:val="23"/>
        </w:rPr>
        <w:t> If your child attended a school in Hamilton County Schools in 2018-2019 and will be attending a Hamilton County school for 2019-2020, your child will need to be enrolled as a returning student. If you already have an account in </w:t>
      </w:r>
      <w:hyperlink r:id="rId5" w:tgtFrame="_blank" w:history="1">
        <w:r w:rsidRPr="009C21E8">
          <w:rPr>
            <w:rFonts w:ascii="Tahoma" w:eastAsia="Times New Roman" w:hAnsi="Tahoma" w:cs="Tahoma"/>
            <w:color w:val="0000FF"/>
            <w:sz w:val="23"/>
            <w:szCs w:val="23"/>
            <w:u w:val="single"/>
          </w:rPr>
          <w:t>PowerSchool Parent Portal</w:t>
        </w:r>
      </w:hyperlink>
      <w:r w:rsidRPr="009C21E8">
        <w:rPr>
          <w:rFonts w:ascii="Tahoma" w:eastAsia="Times New Roman" w:hAnsi="Tahoma" w:cs="Tahoma"/>
          <w:color w:val="212121"/>
          <w:sz w:val="23"/>
          <w:szCs w:val="23"/>
        </w:rPr>
        <w:t> and you followed your child’s grades online in the PowerSchool system last year, the process should be very simple.  Parents will only have to log into the </w:t>
      </w:r>
      <w:hyperlink r:id="rId6" w:tgtFrame="_blank" w:history="1">
        <w:r w:rsidRPr="009C21E8">
          <w:rPr>
            <w:rFonts w:ascii="Tahoma" w:eastAsia="Times New Roman" w:hAnsi="Tahoma" w:cs="Tahoma"/>
            <w:color w:val="0000FF"/>
            <w:sz w:val="23"/>
            <w:szCs w:val="23"/>
            <w:u w:val="single"/>
          </w:rPr>
          <w:t>PowerSchool Parent Portal</w:t>
        </w:r>
      </w:hyperlink>
      <w:r w:rsidRPr="009C21E8">
        <w:rPr>
          <w:rFonts w:ascii="Tahoma" w:eastAsia="Times New Roman" w:hAnsi="Tahoma" w:cs="Tahoma"/>
          <w:color w:val="212121"/>
          <w:sz w:val="23"/>
          <w:szCs w:val="23"/>
        </w:rPr>
        <w:t> and check each child’s information (address, phone contact numbers, etc.) and make sure it is correct to begin the new school year. No snap-code for registering returning students is required this year.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If you did not establish a PowerSchool account last year, you would need to open an account in PowerSchool to register your child.  Information was provided by schools before the end of the school year to let parents know how to open a PowerSchool account.  The information came in a letter to parents that included an Access I.D and a password.  The Access I.D.s are specific to the child and allow the PowerSchool account established by the parent to connect to their child’s information.  If you have more than one child, you will need to have the Access I.D. for each child.  If you do not have the letter with an Access I.D. and initial password, you will need to </w:t>
      </w:r>
      <w:hyperlink r:id="rId7" w:tgtFrame="_blank" w:history="1">
        <w:r w:rsidRPr="009C21E8">
          <w:rPr>
            <w:rFonts w:ascii="Tahoma" w:eastAsia="Times New Roman" w:hAnsi="Tahoma" w:cs="Tahoma"/>
            <w:color w:val="0000FF"/>
            <w:sz w:val="23"/>
            <w:szCs w:val="23"/>
            <w:u w:val="single"/>
          </w:rPr>
          <w:t>contact your school</w:t>
        </w:r>
      </w:hyperlink>
      <w:r w:rsidRPr="009C21E8">
        <w:rPr>
          <w:rFonts w:ascii="Tahoma" w:eastAsia="Times New Roman" w:hAnsi="Tahoma" w:cs="Tahoma"/>
          <w:color w:val="212121"/>
          <w:sz w:val="23"/>
          <w:szCs w:val="23"/>
        </w:rPr>
        <w:t> to get the information.  For security reasons, the information must come from the local school familiar with their students and families so that student data stays secure.</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 </w:t>
      </w:r>
    </w:p>
    <w:p w:rsidR="009C21E8" w:rsidRPr="009C21E8" w:rsidRDefault="009C21E8" w:rsidP="009C21E8">
      <w:pPr>
        <w:spacing w:after="225"/>
        <w:rPr>
          <w:rFonts w:ascii="Tahoma" w:eastAsia="Times New Roman" w:hAnsi="Tahoma" w:cs="Tahoma"/>
          <w:color w:val="212121"/>
          <w:sz w:val="23"/>
          <w:szCs w:val="23"/>
        </w:rPr>
      </w:pPr>
      <w:r w:rsidRPr="009C21E8">
        <w:rPr>
          <w:rFonts w:ascii="Tahoma" w:eastAsia="Times New Roman" w:hAnsi="Tahoma" w:cs="Tahoma"/>
          <w:b/>
          <w:bCs/>
          <w:color w:val="212121"/>
          <w:sz w:val="23"/>
          <w:szCs w:val="23"/>
        </w:rPr>
        <w:t>Information for new students (including all Kindergarten children.) </w:t>
      </w:r>
      <w:r w:rsidRPr="009C21E8">
        <w:rPr>
          <w:rFonts w:ascii="Tahoma" w:eastAsia="Times New Roman" w:hAnsi="Tahoma" w:cs="Tahoma"/>
          <w:color w:val="212121"/>
          <w:sz w:val="23"/>
          <w:szCs w:val="23"/>
        </w:rPr>
        <w:t>We're always excited to help new Hamilton County Schools students get enrolled. Whether a student is planning to attend their </w:t>
      </w:r>
      <w:hyperlink r:id="rId8" w:tgtFrame="_blank" w:tooltip="School Zone website. Link opens in the same window." w:history="1">
        <w:r w:rsidRPr="009C21E8">
          <w:rPr>
            <w:rFonts w:ascii="Tahoma" w:eastAsia="Times New Roman" w:hAnsi="Tahoma" w:cs="Tahoma"/>
            <w:color w:val="0000FF"/>
            <w:sz w:val="23"/>
            <w:szCs w:val="23"/>
            <w:u w:val="single"/>
          </w:rPr>
          <w:t>zoned school</w:t>
        </w:r>
      </w:hyperlink>
      <w:r w:rsidRPr="009C21E8">
        <w:rPr>
          <w:rFonts w:ascii="Tahoma" w:eastAsia="Times New Roman" w:hAnsi="Tahoma" w:cs="Tahoma"/>
          <w:color w:val="212121"/>
          <w:sz w:val="23"/>
          <w:szCs w:val="23"/>
        </w:rPr>
        <w:t> or is approved for one of our </w:t>
      </w:r>
      <w:r w:rsidRPr="009C21E8">
        <w:rPr>
          <w:rFonts w:ascii="Tahoma" w:eastAsia="Times New Roman" w:hAnsi="Tahoma" w:cs="Tahoma"/>
          <w:color w:val="212121"/>
          <w:sz w:val="23"/>
          <w:szCs w:val="23"/>
        </w:rPr>
        <w:br/>
        <w:t>many school </w:t>
      </w:r>
      <w:hyperlink r:id="rId9" w:tgtFrame="_blank" w:tooltip="Student Registration - Choice options. Link opens in the same window." w:history="1">
        <w:r w:rsidRPr="009C21E8">
          <w:rPr>
            <w:rFonts w:ascii="Tahoma" w:eastAsia="Times New Roman" w:hAnsi="Tahoma" w:cs="Tahoma"/>
            <w:color w:val="0000FF"/>
            <w:sz w:val="23"/>
            <w:szCs w:val="23"/>
            <w:u w:val="single"/>
          </w:rPr>
          <w:t>choice options</w:t>
        </w:r>
      </w:hyperlink>
      <w:r w:rsidRPr="009C21E8">
        <w:rPr>
          <w:rFonts w:ascii="Tahoma" w:eastAsia="Times New Roman" w:hAnsi="Tahoma" w:cs="Tahoma"/>
          <w:color w:val="212121"/>
          <w:sz w:val="23"/>
          <w:szCs w:val="23"/>
        </w:rPr>
        <w:t>, registration is required if the child is brand new to the District.  If your child has not attended a Hamilton County School or did not attend the previous school year, you will need to complete an online registration form by clicking on New Student Registration below.</w:t>
      </w:r>
    </w:p>
    <w:p w:rsidR="009C21E8" w:rsidRPr="009C21E8" w:rsidRDefault="009C21E8" w:rsidP="009C21E8">
      <w:pPr>
        <w:spacing w:after="225" w:line="408" w:lineRule="atLeast"/>
        <w:ind w:left="1320"/>
        <w:rPr>
          <w:rFonts w:ascii="Tahoma" w:eastAsia="Times New Roman" w:hAnsi="Tahoma" w:cs="Tahoma"/>
          <w:color w:val="212121"/>
          <w:sz w:val="23"/>
          <w:szCs w:val="23"/>
        </w:rPr>
      </w:pPr>
      <w:hyperlink r:id="rId10" w:tgtFrame="_blank" w:tooltip="New Student Registration - English. Link opens in a new window." w:history="1">
        <w:r w:rsidRPr="009C21E8">
          <w:rPr>
            <w:rFonts w:ascii="Tahoma" w:eastAsia="Times New Roman" w:hAnsi="Tahoma" w:cs="Tahoma"/>
            <w:color w:val="0000FF"/>
            <w:sz w:val="23"/>
            <w:szCs w:val="23"/>
            <w:u w:val="single"/>
          </w:rPr>
          <w:t>New Student Registration -</w:t>
        </w:r>
        <w:r w:rsidRPr="009C21E8">
          <w:rPr>
            <w:rFonts w:ascii="Tahoma" w:eastAsia="Times New Roman" w:hAnsi="Tahoma" w:cs="Tahoma"/>
            <w:color w:val="0000FF"/>
            <w:sz w:val="23"/>
            <w:szCs w:val="23"/>
            <w:u w:val="single"/>
          </w:rPr>
          <w:t xml:space="preserve"> </w:t>
        </w:r>
        <w:r w:rsidRPr="009C21E8">
          <w:rPr>
            <w:rFonts w:ascii="Tahoma" w:eastAsia="Times New Roman" w:hAnsi="Tahoma" w:cs="Tahoma"/>
            <w:color w:val="0000FF"/>
            <w:sz w:val="23"/>
            <w:szCs w:val="23"/>
            <w:u w:val="single"/>
          </w:rPr>
          <w:t>English</w:t>
        </w:r>
      </w:hyperlink>
      <w:r w:rsidRPr="009C21E8">
        <w:rPr>
          <w:rFonts w:ascii="Tahoma" w:eastAsia="Times New Roman" w:hAnsi="Tahoma" w:cs="Tahoma"/>
          <w:color w:val="000000"/>
          <w:sz w:val="23"/>
          <w:szCs w:val="23"/>
        </w:rPr>
        <w:br/>
      </w:r>
      <w:hyperlink r:id="rId11" w:tgtFrame="_blank" w:tooltip="New Student Registration - Español. Link opens in a new window." w:history="1">
        <w:r w:rsidRPr="009C21E8">
          <w:rPr>
            <w:rFonts w:ascii="Tahoma" w:eastAsia="Times New Roman" w:hAnsi="Tahoma" w:cs="Tahoma"/>
            <w:color w:val="0000FF"/>
            <w:sz w:val="23"/>
            <w:szCs w:val="23"/>
            <w:u w:val="single"/>
          </w:rPr>
          <w:t xml:space="preserve">New Student Registration - </w:t>
        </w:r>
        <w:proofErr w:type="spellStart"/>
        <w:r w:rsidRPr="009C21E8">
          <w:rPr>
            <w:rFonts w:ascii="Tahoma" w:eastAsia="Times New Roman" w:hAnsi="Tahoma" w:cs="Tahoma"/>
            <w:color w:val="0000FF"/>
            <w:sz w:val="23"/>
            <w:szCs w:val="23"/>
            <w:u w:val="single"/>
          </w:rPr>
          <w:t>Español</w:t>
        </w:r>
        <w:proofErr w:type="spellEnd"/>
      </w:hyperlink>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b/>
          <w:bCs/>
          <w:color w:val="212121"/>
          <w:sz w:val="23"/>
          <w:szCs w:val="23"/>
        </w:rPr>
        <w:t>   </w:t>
      </w:r>
    </w:p>
    <w:p w:rsidR="009C21E8" w:rsidRDefault="009C21E8" w:rsidP="009C21E8">
      <w:pPr>
        <w:rPr>
          <w:rFonts w:ascii="Tahoma" w:eastAsia="Times New Roman" w:hAnsi="Tahoma" w:cs="Tahoma"/>
          <w:b/>
          <w:bCs/>
          <w:color w:val="212121"/>
          <w:sz w:val="23"/>
          <w:szCs w:val="23"/>
        </w:rPr>
      </w:pPr>
    </w:p>
    <w:p w:rsidR="009C21E8" w:rsidRDefault="009C21E8" w:rsidP="009C21E8">
      <w:pPr>
        <w:rPr>
          <w:rFonts w:ascii="Tahoma" w:eastAsia="Times New Roman" w:hAnsi="Tahoma" w:cs="Tahoma"/>
          <w:b/>
          <w:bCs/>
          <w:color w:val="212121"/>
          <w:sz w:val="23"/>
          <w:szCs w:val="23"/>
        </w:rPr>
      </w:pPr>
    </w:p>
    <w:p w:rsidR="009C21E8" w:rsidRDefault="009C21E8" w:rsidP="009C21E8">
      <w:pPr>
        <w:rPr>
          <w:rFonts w:ascii="Tahoma" w:eastAsia="Times New Roman" w:hAnsi="Tahoma" w:cs="Tahoma"/>
          <w:b/>
          <w:bCs/>
          <w:color w:val="212121"/>
          <w:sz w:val="23"/>
          <w:szCs w:val="23"/>
        </w:rPr>
      </w:pPr>
    </w:p>
    <w:p w:rsidR="009C21E8" w:rsidRDefault="009C21E8" w:rsidP="009C21E8">
      <w:pPr>
        <w:rPr>
          <w:rFonts w:ascii="Tahoma" w:eastAsia="Times New Roman" w:hAnsi="Tahoma" w:cs="Tahoma"/>
          <w:b/>
          <w:bCs/>
          <w:color w:val="212121"/>
          <w:sz w:val="23"/>
          <w:szCs w:val="23"/>
        </w:rPr>
      </w:pPr>
    </w:p>
    <w:p w:rsidR="009C21E8" w:rsidRPr="009C21E8" w:rsidRDefault="009C21E8" w:rsidP="009C21E8">
      <w:pPr>
        <w:rPr>
          <w:rFonts w:ascii="Tahoma" w:eastAsia="Times New Roman" w:hAnsi="Tahoma" w:cs="Tahoma"/>
          <w:color w:val="212121"/>
          <w:sz w:val="23"/>
          <w:szCs w:val="23"/>
        </w:rPr>
      </w:pPr>
      <w:bookmarkStart w:id="0" w:name="_GoBack"/>
      <w:bookmarkEnd w:id="0"/>
      <w:r w:rsidRPr="009C21E8">
        <w:rPr>
          <w:rFonts w:ascii="Tahoma" w:eastAsia="Times New Roman" w:hAnsi="Tahoma" w:cs="Tahoma"/>
          <w:b/>
          <w:bCs/>
          <w:color w:val="212121"/>
          <w:sz w:val="23"/>
          <w:szCs w:val="23"/>
        </w:rPr>
        <w:lastRenderedPageBreak/>
        <w:t>What you need to register </w:t>
      </w:r>
    </w:p>
    <w:p w:rsidR="009C21E8" w:rsidRPr="009C21E8" w:rsidRDefault="009C21E8" w:rsidP="009C21E8">
      <w:pPr>
        <w:numPr>
          <w:ilvl w:val="0"/>
          <w:numId w:val="1"/>
        </w:numPr>
        <w:ind w:left="1440"/>
        <w:rPr>
          <w:rFonts w:ascii="Tahoma" w:eastAsia="Times New Roman" w:hAnsi="Tahoma" w:cs="Tahoma"/>
          <w:color w:val="212121"/>
          <w:sz w:val="23"/>
          <w:szCs w:val="23"/>
        </w:rPr>
      </w:pPr>
      <w:r w:rsidRPr="009C21E8">
        <w:rPr>
          <w:rFonts w:ascii="Tahoma" w:eastAsia="Times New Roman" w:hAnsi="Tahoma" w:cs="Tahoma"/>
          <w:color w:val="212121"/>
          <w:sz w:val="23"/>
          <w:szCs w:val="23"/>
        </w:rPr>
        <w:t>Returning Hamilton County parents must have an active </w:t>
      </w:r>
      <w:hyperlink r:id="rId12" w:tgtFrame="_blank" w:history="1">
        <w:r w:rsidRPr="009C21E8">
          <w:rPr>
            <w:rFonts w:ascii="Tahoma" w:eastAsia="Times New Roman" w:hAnsi="Tahoma" w:cs="Tahoma"/>
            <w:color w:val="0000FF"/>
            <w:sz w:val="23"/>
            <w:szCs w:val="23"/>
            <w:u w:val="single"/>
          </w:rPr>
          <w:t xml:space="preserve">PowerSchool Parent </w:t>
        </w:r>
        <w:proofErr w:type="spellStart"/>
        <w:r w:rsidRPr="009C21E8">
          <w:rPr>
            <w:rFonts w:ascii="Tahoma" w:eastAsia="Times New Roman" w:hAnsi="Tahoma" w:cs="Tahoma"/>
            <w:color w:val="0000FF"/>
            <w:sz w:val="23"/>
            <w:szCs w:val="23"/>
            <w:u w:val="single"/>
          </w:rPr>
          <w:t>Portal</w:t>
        </w:r>
      </w:hyperlink>
      <w:r w:rsidRPr="009C21E8">
        <w:rPr>
          <w:rFonts w:ascii="Tahoma" w:eastAsia="Times New Roman" w:hAnsi="Tahoma" w:cs="Tahoma"/>
          <w:color w:val="212121"/>
          <w:sz w:val="23"/>
          <w:szCs w:val="23"/>
        </w:rPr>
        <w:t>account</w:t>
      </w:r>
      <w:proofErr w:type="spellEnd"/>
      <w:r w:rsidRPr="009C21E8">
        <w:rPr>
          <w:rFonts w:ascii="Tahoma" w:eastAsia="Times New Roman" w:hAnsi="Tahoma" w:cs="Tahoma"/>
          <w:color w:val="212121"/>
          <w:sz w:val="23"/>
          <w:szCs w:val="23"/>
        </w:rPr>
        <w:t xml:space="preserve"> to register their child for school.  An active email address is needed to create an account. Contact your school for the needed information to create an account if you have not created an account in the PowerSchool Parent Portal.</w:t>
      </w:r>
    </w:p>
    <w:p w:rsidR="009C21E8" w:rsidRPr="009C21E8" w:rsidRDefault="009C21E8" w:rsidP="009C21E8">
      <w:pPr>
        <w:numPr>
          <w:ilvl w:val="0"/>
          <w:numId w:val="1"/>
        </w:numPr>
        <w:ind w:left="1440"/>
        <w:rPr>
          <w:rFonts w:ascii="Tahoma" w:eastAsia="Times New Roman" w:hAnsi="Tahoma" w:cs="Tahoma"/>
          <w:color w:val="212121"/>
          <w:sz w:val="23"/>
          <w:szCs w:val="23"/>
        </w:rPr>
      </w:pPr>
      <w:r w:rsidRPr="009C21E8">
        <w:rPr>
          <w:rFonts w:ascii="Tahoma" w:eastAsia="Times New Roman" w:hAnsi="Tahoma" w:cs="Tahoma"/>
          <w:color w:val="212121"/>
          <w:sz w:val="23"/>
          <w:szCs w:val="23"/>
        </w:rPr>
        <w:t xml:space="preserve">Two items to provide proof of </w:t>
      </w:r>
      <w:proofErr w:type="gramStart"/>
      <w:r w:rsidRPr="009C21E8">
        <w:rPr>
          <w:rFonts w:ascii="Tahoma" w:eastAsia="Times New Roman" w:hAnsi="Tahoma" w:cs="Tahoma"/>
          <w:color w:val="212121"/>
          <w:sz w:val="23"/>
          <w:szCs w:val="23"/>
        </w:rPr>
        <w:t>residence  (</w:t>
      </w:r>
      <w:proofErr w:type="gramEnd"/>
      <w:r w:rsidRPr="009C21E8">
        <w:rPr>
          <w:rFonts w:ascii="Tahoma" w:eastAsia="Times New Roman" w:hAnsi="Tahoma" w:cs="Tahoma"/>
          <w:color w:val="212121"/>
          <w:sz w:val="23"/>
          <w:szCs w:val="23"/>
        </w:rPr>
        <w:t>A utility bill with the parent’s name and address; a contract or lease on a house or apartment; an agency, government, or court documentation will be accepted.)</w:t>
      </w:r>
    </w:p>
    <w:p w:rsidR="009C21E8" w:rsidRPr="009C21E8" w:rsidRDefault="009C21E8" w:rsidP="009C21E8">
      <w:pPr>
        <w:numPr>
          <w:ilvl w:val="0"/>
          <w:numId w:val="1"/>
        </w:numPr>
        <w:ind w:left="1440"/>
        <w:rPr>
          <w:rFonts w:ascii="Tahoma" w:eastAsia="Times New Roman" w:hAnsi="Tahoma" w:cs="Tahoma"/>
          <w:color w:val="212121"/>
          <w:sz w:val="23"/>
          <w:szCs w:val="23"/>
        </w:rPr>
      </w:pPr>
      <w:r w:rsidRPr="009C21E8">
        <w:rPr>
          <w:rFonts w:ascii="Tahoma" w:eastAsia="Times New Roman" w:hAnsi="Tahoma" w:cs="Tahoma"/>
          <w:color w:val="212121"/>
          <w:sz w:val="23"/>
          <w:szCs w:val="23"/>
        </w:rPr>
        <w:t xml:space="preserve">A birth </w:t>
      </w:r>
      <w:proofErr w:type="gramStart"/>
      <w:r w:rsidRPr="009C21E8">
        <w:rPr>
          <w:rFonts w:ascii="Tahoma" w:eastAsia="Times New Roman" w:hAnsi="Tahoma" w:cs="Tahoma"/>
          <w:color w:val="212121"/>
          <w:sz w:val="23"/>
          <w:szCs w:val="23"/>
        </w:rPr>
        <w:t>certificate</w:t>
      </w:r>
      <w:proofErr w:type="gramEnd"/>
    </w:p>
    <w:p w:rsidR="009C21E8" w:rsidRPr="009C21E8" w:rsidRDefault="009C21E8" w:rsidP="009C21E8">
      <w:pPr>
        <w:numPr>
          <w:ilvl w:val="0"/>
          <w:numId w:val="1"/>
        </w:numPr>
        <w:ind w:left="1440"/>
        <w:rPr>
          <w:rFonts w:ascii="Tahoma" w:eastAsia="Times New Roman" w:hAnsi="Tahoma" w:cs="Tahoma"/>
          <w:color w:val="212121"/>
          <w:sz w:val="23"/>
          <w:szCs w:val="23"/>
        </w:rPr>
      </w:pPr>
      <w:r w:rsidRPr="009C21E8">
        <w:rPr>
          <w:rFonts w:ascii="Tahoma" w:eastAsia="Times New Roman" w:hAnsi="Tahoma" w:cs="Tahoma"/>
          <w:color w:val="212121"/>
          <w:sz w:val="23"/>
          <w:szCs w:val="23"/>
        </w:rPr>
        <w:t>Proof of immunization or an approved exemption</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You will need to upload the documents during the registration process.  You may scan the document or take a photo of the document with your phone and upload in the process.  You will also need to indicate if your child will require bus transportation at the time of registration.  Transportation is only provided to students for zoned schools or magnet schools.</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 </w:t>
      </w:r>
    </w:p>
    <w:p w:rsidR="009C21E8" w:rsidRPr="009C21E8" w:rsidRDefault="009C21E8" w:rsidP="009C21E8">
      <w:pPr>
        <w:rPr>
          <w:rFonts w:ascii="Tahoma" w:eastAsia="Times New Roman" w:hAnsi="Tahoma" w:cs="Tahoma"/>
          <w:color w:val="212121"/>
          <w:sz w:val="23"/>
          <w:szCs w:val="23"/>
        </w:rPr>
      </w:pPr>
      <w:r w:rsidRPr="009C21E8">
        <w:rPr>
          <w:rFonts w:ascii="Tahoma" w:eastAsia="Times New Roman" w:hAnsi="Tahoma" w:cs="Tahoma"/>
          <w:color w:val="212121"/>
          <w:sz w:val="23"/>
          <w:szCs w:val="23"/>
        </w:rPr>
        <w:t>The beginning of the new school year is coming soon.  Please register your child to make sure they are ready for August 7.</w:t>
      </w:r>
    </w:p>
    <w:p w:rsidR="00C724E2" w:rsidRDefault="009C21E8"/>
    <w:sectPr w:rsidR="00C724E2" w:rsidSect="00DB4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56B09"/>
    <w:multiLevelType w:val="multilevel"/>
    <w:tmpl w:val="EBAE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E8"/>
    <w:rsid w:val="009C21E8"/>
    <w:rsid w:val="00BF36A7"/>
    <w:rsid w:val="00D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6BB6A"/>
  <w15:chartTrackingRefBased/>
  <w15:docId w15:val="{6F680026-4B7A-7C4A-B6BF-55B52AF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1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C2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2931">
      <w:bodyDiv w:val="1"/>
      <w:marLeft w:val="0"/>
      <w:marRight w:val="0"/>
      <w:marTop w:val="0"/>
      <w:marBottom w:val="0"/>
      <w:divBdr>
        <w:top w:val="none" w:sz="0" w:space="0" w:color="auto"/>
        <w:left w:val="none" w:sz="0" w:space="0" w:color="auto"/>
        <w:bottom w:val="none" w:sz="0" w:space="0" w:color="auto"/>
        <w:right w:val="none" w:sz="0" w:space="0" w:color="auto"/>
      </w:divBdr>
      <w:divsChild>
        <w:div w:id="54101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45377">
              <w:marLeft w:val="0"/>
              <w:marRight w:val="0"/>
              <w:marTop w:val="0"/>
              <w:marBottom w:val="0"/>
              <w:divBdr>
                <w:top w:val="none" w:sz="0" w:space="0" w:color="auto"/>
                <w:left w:val="none" w:sz="0" w:space="0" w:color="auto"/>
                <w:bottom w:val="none" w:sz="0" w:space="0" w:color="auto"/>
                <w:right w:val="none" w:sz="0" w:space="0" w:color="auto"/>
              </w:divBdr>
              <w:divsChild>
                <w:div w:id="1041247498">
                  <w:marLeft w:val="0"/>
                  <w:marRight w:val="0"/>
                  <w:marTop w:val="0"/>
                  <w:marBottom w:val="0"/>
                  <w:divBdr>
                    <w:top w:val="none" w:sz="0" w:space="0" w:color="auto"/>
                    <w:left w:val="none" w:sz="0" w:space="0" w:color="auto"/>
                    <w:bottom w:val="none" w:sz="0" w:space="0" w:color="auto"/>
                    <w:right w:val="none" w:sz="0" w:space="0" w:color="auto"/>
                  </w:divBdr>
                  <w:divsChild>
                    <w:div w:id="10468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de.ss18.sharpschool.com/cms/one.aspx?pageId=6992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cde.ss18.sharpschool.com/common/pages/DisplayFile.aspx?itemId=8671437" TargetMode="External"/><Relationship Id="rId12" Type="http://schemas.openxmlformats.org/officeDocument/2006/relationships/hyperlink" Target="https://powerschool.hcde.org/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hcde.org/public/home.html" TargetMode="External"/><Relationship Id="rId11" Type="http://schemas.openxmlformats.org/officeDocument/2006/relationships/hyperlink" Target="https://registration.powerschool.com/family/gosnap.aspx?action=18678&amp;culture=es&amp;TriggerAutoLogOut=15" TargetMode="External"/><Relationship Id="rId5" Type="http://schemas.openxmlformats.org/officeDocument/2006/relationships/hyperlink" Target="https://powerschool.hcde.org/public/home.html" TargetMode="External"/><Relationship Id="rId10" Type="http://schemas.openxmlformats.org/officeDocument/2006/relationships/hyperlink" Target="https://registration.powerschool.com/family/gosnap.aspx?action=18678&amp;culture=en&amp;TriggerAutoLogOut=15" TargetMode="External"/><Relationship Id="rId4" Type="http://schemas.openxmlformats.org/officeDocument/2006/relationships/webSettings" Target="webSettings.xml"/><Relationship Id="rId9" Type="http://schemas.openxmlformats.org/officeDocument/2006/relationships/hyperlink" Target="http://hcde.ss18.sharpschool.com/schools/my_future_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manning</dc:creator>
  <cp:keywords/>
  <dc:description/>
  <cp:lastModifiedBy>james manning</cp:lastModifiedBy>
  <cp:revision>1</cp:revision>
  <dcterms:created xsi:type="dcterms:W3CDTF">2019-07-24T02:26:00Z</dcterms:created>
  <dcterms:modified xsi:type="dcterms:W3CDTF">2019-07-24T02:30:00Z</dcterms:modified>
</cp:coreProperties>
</file>